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8651C" w14:textId="66F7B19A" w:rsidR="00322C4E" w:rsidRPr="00C67AE3" w:rsidRDefault="00C67AE3" w:rsidP="0013191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7AE3">
        <w:rPr>
          <w:rFonts w:ascii="Times New Roman" w:hAnsi="Times New Roman" w:cs="Times New Roman"/>
          <w:b/>
          <w:bCs/>
          <w:sz w:val="24"/>
          <w:szCs w:val="24"/>
          <w:u w:val="single"/>
        </w:rPr>
        <w:t>PREGÃO ELETRÔNICO Nº 90015/2024</w:t>
      </w:r>
    </w:p>
    <w:p w14:paraId="1AB32DFB" w14:textId="11C95FFB" w:rsidR="00C67AE3" w:rsidRDefault="00C67AE3" w:rsidP="0013191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7AE3">
        <w:rPr>
          <w:rFonts w:ascii="Times New Roman" w:hAnsi="Times New Roman" w:cs="Times New Roman"/>
          <w:b/>
          <w:bCs/>
          <w:sz w:val="24"/>
          <w:szCs w:val="24"/>
          <w:u w:val="single"/>
        </w:rPr>
        <w:t>REVOGAÇÃO</w:t>
      </w:r>
    </w:p>
    <w:p w14:paraId="242A8D35" w14:textId="77777777" w:rsidR="00C67AE3" w:rsidRPr="00C67AE3" w:rsidRDefault="00C67AE3" w:rsidP="00C67AE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01FDC8" w14:textId="0F77FCD4" w:rsidR="00C67AE3" w:rsidRPr="00C67AE3" w:rsidRDefault="00C67AE3" w:rsidP="00C67AE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AE3">
        <w:rPr>
          <w:rFonts w:ascii="Times New Roman" w:hAnsi="Times New Roman" w:cs="Times New Roman"/>
          <w:b/>
          <w:bCs/>
          <w:sz w:val="24"/>
          <w:szCs w:val="24"/>
        </w:rPr>
        <w:t>PROCESSO: 9900009931/2024.</w:t>
      </w:r>
    </w:p>
    <w:p w14:paraId="00944C21" w14:textId="77777777" w:rsidR="00C67AE3" w:rsidRPr="00C67AE3" w:rsidRDefault="00C67AE3" w:rsidP="00C67A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AE3">
        <w:rPr>
          <w:rFonts w:ascii="Times New Roman" w:hAnsi="Times New Roman" w:cs="Times New Roman"/>
          <w:sz w:val="24"/>
          <w:szCs w:val="24"/>
        </w:rPr>
        <w:t>Objeto: Prestação de serviços de conectividade para equipamentos indoor e outdoor do Centro Integrado de Segurança Pública, conforme condições, quantidades e exigências estabelecidas no Edital e seus anexos.</w:t>
      </w:r>
    </w:p>
    <w:p w14:paraId="78777870" w14:textId="43BA5762" w:rsidR="00C67AE3" w:rsidRPr="00C67AE3" w:rsidRDefault="00C67AE3" w:rsidP="00C67AE3">
      <w:pPr>
        <w:spacing w:line="36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r w:rsidRPr="00C67AE3">
        <w:rPr>
          <w:rFonts w:ascii="Times New Roman" w:hAnsi="Times New Roman" w:cs="Times New Roman"/>
          <w:sz w:val="24"/>
          <w:szCs w:val="24"/>
        </w:rPr>
        <w:t>C</w:t>
      </w:r>
      <w:r w:rsidRPr="00C67AE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om fundamento no </w:t>
      </w:r>
      <w:r w:rsidRPr="00C67A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artigo 147 da Lei nº 14.133/2021</w:t>
      </w:r>
      <w:r w:rsidRPr="00C67AE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que prevê a possibilidade de revogação da licitação por razões de interesse público devidamente justificadas, relacionadas à superveniência de fatos que comprometam a condução do certame em conformidade com os princípios legais, </w:t>
      </w:r>
      <w:r w:rsidRPr="00C67AE3">
        <w:rPr>
          <w:rStyle w:val="Forte"/>
          <w:rFonts w:ascii="Times New Roman" w:hAnsi="Times New Roman" w:cs="Times New Roman"/>
          <w:sz w:val="24"/>
          <w:szCs w:val="24"/>
        </w:rPr>
        <w:t>DECIDO</w:t>
      </w:r>
      <w:r w:rsidRPr="00C67AE3">
        <w:rPr>
          <w:rFonts w:ascii="Times New Roman" w:hAnsi="Times New Roman" w:cs="Times New Roman"/>
          <w:sz w:val="24"/>
          <w:szCs w:val="24"/>
        </w:rPr>
        <w:t xml:space="preserve"> pela </w:t>
      </w:r>
      <w:r w:rsidRPr="00C67AE3">
        <w:rPr>
          <w:rStyle w:val="Forte"/>
          <w:rFonts w:ascii="Times New Roman" w:hAnsi="Times New Roman" w:cs="Times New Roman"/>
          <w:sz w:val="24"/>
          <w:szCs w:val="24"/>
        </w:rPr>
        <w:t>REVOGAÇÃO</w:t>
      </w:r>
      <w:r w:rsidRPr="00C67AE3">
        <w:rPr>
          <w:rFonts w:ascii="Times New Roman" w:hAnsi="Times New Roman" w:cs="Times New Roman"/>
          <w:sz w:val="24"/>
          <w:szCs w:val="24"/>
        </w:rPr>
        <w:t xml:space="preserve"> do </w:t>
      </w:r>
      <w:r w:rsidRPr="00C67AE3">
        <w:rPr>
          <w:rStyle w:val="Forte"/>
          <w:rFonts w:ascii="Times New Roman" w:hAnsi="Times New Roman" w:cs="Times New Roman"/>
          <w:sz w:val="24"/>
          <w:szCs w:val="24"/>
        </w:rPr>
        <w:t>Pregão Eletrônico nº 90015/2024.</w:t>
      </w:r>
    </w:p>
    <w:p w14:paraId="132D1639" w14:textId="6E83D158" w:rsidR="00C67AE3" w:rsidRDefault="00C67AE3" w:rsidP="00C67A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AE3">
        <w:rPr>
          <w:rFonts w:ascii="Times New Roman" w:hAnsi="Times New Roman" w:cs="Times New Roman"/>
          <w:sz w:val="24"/>
          <w:szCs w:val="24"/>
        </w:rPr>
        <w:t xml:space="preserve">Esta decisão tem como objetivo assegurar o cumprimento dos princípios da </w:t>
      </w:r>
      <w:r w:rsidRPr="00C67AE3">
        <w:rPr>
          <w:rStyle w:val="Forte"/>
          <w:rFonts w:ascii="Times New Roman" w:hAnsi="Times New Roman" w:cs="Times New Roman"/>
          <w:sz w:val="24"/>
          <w:szCs w:val="24"/>
        </w:rPr>
        <w:t>publicidade</w:t>
      </w:r>
      <w:r w:rsidRPr="00C67AE3">
        <w:rPr>
          <w:rFonts w:ascii="Times New Roman" w:hAnsi="Times New Roman" w:cs="Times New Roman"/>
          <w:sz w:val="24"/>
          <w:szCs w:val="24"/>
        </w:rPr>
        <w:t xml:space="preserve">, </w:t>
      </w:r>
      <w:r w:rsidRPr="00C67AE3">
        <w:rPr>
          <w:rStyle w:val="Forte"/>
          <w:rFonts w:ascii="Times New Roman" w:hAnsi="Times New Roman" w:cs="Times New Roman"/>
          <w:sz w:val="24"/>
          <w:szCs w:val="24"/>
        </w:rPr>
        <w:t>isonomia</w:t>
      </w:r>
      <w:r w:rsidRPr="00C67AE3">
        <w:rPr>
          <w:rFonts w:ascii="Times New Roman" w:hAnsi="Times New Roman" w:cs="Times New Roman"/>
          <w:sz w:val="24"/>
          <w:szCs w:val="24"/>
        </w:rPr>
        <w:t xml:space="preserve">, </w:t>
      </w:r>
      <w:r w:rsidRPr="00C67AE3">
        <w:rPr>
          <w:rStyle w:val="Forte"/>
          <w:rFonts w:ascii="Times New Roman" w:hAnsi="Times New Roman" w:cs="Times New Roman"/>
          <w:sz w:val="24"/>
          <w:szCs w:val="24"/>
        </w:rPr>
        <w:t>ampla concorrência</w:t>
      </w:r>
      <w:r w:rsidRPr="00C67AE3">
        <w:rPr>
          <w:rFonts w:ascii="Times New Roman" w:hAnsi="Times New Roman" w:cs="Times New Roman"/>
          <w:sz w:val="24"/>
          <w:szCs w:val="24"/>
        </w:rPr>
        <w:t xml:space="preserve"> e </w:t>
      </w:r>
      <w:r w:rsidRPr="00C67AE3">
        <w:rPr>
          <w:rStyle w:val="Forte"/>
          <w:rFonts w:ascii="Times New Roman" w:hAnsi="Times New Roman" w:cs="Times New Roman"/>
          <w:sz w:val="24"/>
          <w:szCs w:val="24"/>
        </w:rPr>
        <w:t>transparência</w:t>
      </w:r>
      <w:r w:rsidRPr="00C67AE3">
        <w:rPr>
          <w:rFonts w:ascii="Times New Roman" w:hAnsi="Times New Roman" w:cs="Times New Roman"/>
          <w:sz w:val="24"/>
          <w:szCs w:val="24"/>
        </w:rPr>
        <w:t xml:space="preserve">, previstos nos </w:t>
      </w:r>
      <w:r w:rsidRPr="00C67AE3">
        <w:rPr>
          <w:rStyle w:val="Forte"/>
          <w:rFonts w:ascii="Times New Roman" w:hAnsi="Times New Roman" w:cs="Times New Roman"/>
          <w:sz w:val="24"/>
          <w:szCs w:val="24"/>
        </w:rPr>
        <w:t>artigos 5º, 6º, inciso VIII, e 18</w:t>
      </w:r>
      <w:r w:rsidRPr="00C67AE3">
        <w:rPr>
          <w:rFonts w:ascii="Times New Roman" w:hAnsi="Times New Roman" w:cs="Times New Roman"/>
          <w:sz w:val="24"/>
          <w:szCs w:val="24"/>
        </w:rPr>
        <w:t xml:space="preserve"> da mesma lei, garantindo a confiança nos atos administrativos e evitando quaisquer irregularidades que possam comprometer a validade e a integridade do procedimento licitatório.</w:t>
      </w:r>
    </w:p>
    <w:p w14:paraId="1135CA4A" w14:textId="77777777" w:rsidR="0013191A" w:rsidRPr="00C67AE3" w:rsidRDefault="0013191A" w:rsidP="00C67A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340A0" w14:textId="4D086A05" w:rsidR="0013191A" w:rsidRDefault="0013191A" w:rsidP="0013191A">
      <w:pPr>
        <w:spacing w:line="360" w:lineRule="auto"/>
        <w:jc w:val="center"/>
      </w:pPr>
      <w:r w:rsidRPr="0013191A">
        <w:t>Niterói, 1</w:t>
      </w:r>
      <w:r w:rsidR="00152071">
        <w:t>7</w:t>
      </w:r>
      <w:r w:rsidRPr="0013191A">
        <w:t xml:space="preserve"> de janeiro de 2025.</w:t>
      </w:r>
    </w:p>
    <w:p w14:paraId="6D1254D2" w14:textId="77777777" w:rsidR="0013191A" w:rsidRPr="0013191A" w:rsidRDefault="0013191A" w:rsidP="0013191A">
      <w:pPr>
        <w:spacing w:line="360" w:lineRule="auto"/>
        <w:jc w:val="center"/>
      </w:pPr>
    </w:p>
    <w:p w14:paraId="4B708795" w14:textId="35E90812" w:rsidR="0013191A" w:rsidRPr="0013191A" w:rsidRDefault="0013191A" w:rsidP="0013191A">
      <w:pPr>
        <w:spacing w:line="360" w:lineRule="auto"/>
        <w:jc w:val="center"/>
        <w:rPr>
          <w:b/>
        </w:rPr>
      </w:pPr>
      <w:r w:rsidRPr="0013191A">
        <w:rPr>
          <w:b/>
        </w:rPr>
        <w:t>GILSON CHAGAS E SILVA FILHO</w:t>
      </w:r>
    </w:p>
    <w:p w14:paraId="370E2D34" w14:textId="1638843D" w:rsidR="0013191A" w:rsidRPr="0013191A" w:rsidRDefault="0013191A" w:rsidP="0013191A">
      <w:pPr>
        <w:spacing w:line="360" w:lineRule="auto"/>
        <w:jc w:val="center"/>
        <w:rPr>
          <w:b/>
        </w:rPr>
      </w:pPr>
      <w:r w:rsidRPr="0013191A">
        <w:rPr>
          <w:b/>
        </w:rPr>
        <w:t>Secretário Municipal de Ordem Pública</w:t>
      </w:r>
    </w:p>
    <w:sectPr w:rsidR="0013191A" w:rsidRPr="0013191A" w:rsidSect="00EE6B48">
      <w:headerReference w:type="default" r:id="rId7"/>
      <w:pgSz w:w="11906" w:h="16838"/>
      <w:pgMar w:top="3402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61372" w14:textId="77777777" w:rsidR="00E3257C" w:rsidRDefault="00E3257C" w:rsidP="00E3257C">
      <w:pPr>
        <w:spacing w:after="0" w:line="240" w:lineRule="auto"/>
      </w:pPr>
      <w:r>
        <w:separator/>
      </w:r>
    </w:p>
  </w:endnote>
  <w:endnote w:type="continuationSeparator" w:id="0">
    <w:p w14:paraId="4915E115" w14:textId="77777777" w:rsidR="00E3257C" w:rsidRDefault="00E3257C" w:rsidP="00E32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D007C" w14:textId="77777777" w:rsidR="00E3257C" w:rsidRDefault="00E3257C" w:rsidP="00E3257C">
      <w:pPr>
        <w:spacing w:after="0" w:line="240" w:lineRule="auto"/>
      </w:pPr>
      <w:r>
        <w:separator/>
      </w:r>
    </w:p>
  </w:footnote>
  <w:footnote w:type="continuationSeparator" w:id="0">
    <w:p w14:paraId="6FD35096" w14:textId="77777777" w:rsidR="00E3257C" w:rsidRDefault="00E3257C" w:rsidP="00E32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D9947" w14:textId="77777777" w:rsidR="00E3257C" w:rsidRDefault="00E3257C" w:rsidP="00E3257C">
    <w:pPr>
      <w:pStyle w:val="Cabealho"/>
      <w:jc w:val="center"/>
    </w:pPr>
    <w:bookmarkStart w:id="0" w:name="_Hlk134005333"/>
    <w:r w:rsidRPr="00F72F5E">
      <w:rPr>
        <w:rFonts w:ascii="Bookman Old Style" w:hAnsi="Bookman Old Style"/>
        <w:b/>
        <w:noProof/>
        <w:color w:val="000000"/>
        <w:sz w:val="26"/>
        <w:szCs w:val="26"/>
        <w:lang w:eastAsia="pt-BR"/>
      </w:rPr>
      <w:drawing>
        <wp:inline distT="0" distB="0" distL="0" distR="0" wp14:anchorId="5D8DAA76" wp14:editId="3D190942">
          <wp:extent cx="638355" cy="795871"/>
          <wp:effectExtent l="0" t="0" r="9525" b="4445"/>
          <wp:docPr id="832240553" name="Imagem 1" descr="Brasão de Niteró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de Niteró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42" cy="798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48718D66" w14:textId="77777777" w:rsidR="00E3257C" w:rsidRDefault="00E3257C" w:rsidP="00E3257C">
    <w:pPr>
      <w:pStyle w:val="Cabealh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bookmarkStart w:id="1" w:name="_Hlk134005351"/>
    <w:bookmarkStart w:id="2" w:name="_Hlk134005352"/>
  </w:p>
  <w:p w14:paraId="61BE2AE8" w14:textId="4A5C0D28" w:rsidR="00E3257C" w:rsidRPr="00E3257C" w:rsidRDefault="00E3257C" w:rsidP="00E3257C">
    <w:pPr>
      <w:pStyle w:val="Cabealh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 w:rsidRPr="00E3257C">
      <w:rPr>
        <w:rFonts w:ascii="Times New Roman" w:hAnsi="Times New Roman" w:cs="Times New Roman"/>
        <w:b/>
        <w:color w:val="000000"/>
        <w:sz w:val="24"/>
        <w:szCs w:val="24"/>
      </w:rPr>
      <w:t>Secretaria Municipal de Ordem Pública</w:t>
    </w:r>
  </w:p>
  <w:p w14:paraId="5780F89F" w14:textId="77777777" w:rsidR="00E3257C" w:rsidRPr="00E3257C" w:rsidRDefault="00E3257C" w:rsidP="00E3257C">
    <w:pPr>
      <w:pStyle w:val="Cabealh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 w:rsidRPr="00E3257C">
      <w:rPr>
        <w:rFonts w:ascii="Times New Roman" w:hAnsi="Times New Roman" w:cs="Times New Roman"/>
        <w:b/>
        <w:color w:val="000000"/>
        <w:sz w:val="24"/>
        <w:szCs w:val="24"/>
      </w:rPr>
      <w:t>GABINETE DO SECRETÁRIO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4324C"/>
    <w:multiLevelType w:val="multilevel"/>
    <w:tmpl w:val="87A8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E87D9A"/>
    <w:multiLevelType w:val="multilevel"/>
    <w:tmpl w:val="85F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C748CB"/>
    <w:multiLevelType w:val="multilevel"/>
    <w:tmpl w:val="C85E5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7035829">
    <w:abstractNumId w:val="1"/>
  </w:num>
  <w:num w:numId="2" w16cid:durableId="363334541">
    <w:abstractNumId w:val="2"/>
  </w:num>
  <w:num w:numId="3" w16cid:durableId="166747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57C"/>
    <w:rsid w:val="0013191A"/>
    <w:rsid w:val="00152071"/>
    <w:rsid w:val="00322C4E"/>
    <w:rsid w:val="003B4566"/>
    <w:rsid w:val="0053280D"/>
    <w:rsid w:val="00743121"/>
    <w:rsid w:val="00857C87"/>
    <w:rsid w:val="009973F7"/>
    <w:rsid w:val="00C53B6E"/>
    <w:rsid w:val="00C67AE3"/>
    <w:rsid w:val="00C85F82"/>
    <w:rsid w:val="00E0783F"/>
    <w:rsid w:val="00E3257C"/>
    <w:rsid w:val="00E37B61"/>
    <w:rsid w:val="00EE6B48"/>
    <w:rsid w:val="00F9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0FBA"/>
  <w15:chartTrackingRefBased/>
  <w15:docId w15:val="{0996A5F6-ADF0-44C6-AFA1-3FD0ECA3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32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32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25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32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325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325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325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25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25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32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32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25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3257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3257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325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3257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25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325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325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32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325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32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32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3257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3257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3257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32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3257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3257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E325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3257C"/>
  </w:style>
  <w:style w:type="paragraph" w:styleId="Rodap">
    <w:name w:val="footer"/>
    <w:basedOn w:val="Normal"/>
    <w:link w:val="RodapChar"/>
    <w:uiPriority w:val="99"/>
    <w:unhideWhenUsed/>
    <w:rsid w:val="00E325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257C"/>
  </w:style>
  <w:style w:type="paragraph" w:styleId="NormalWeb">
    <w:name w:val="Normal (Web)"/>
    <w:basedOn w:val="Normal"/>
    <w:uiPriority w:val="99"/>
    <w:semiHidden/>
    <w:unhideWhenUsed/>
    <w:rsid w:val="00E3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325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Concyr Formiga Bernardes</cp:lastModifiedBy>
  <cp:revision>2</cp:revision>
  <cp:lastPrinted>2025-01-16T18:03:00Z</cp:lastPrinted>
  <dcterms:created xsi:type="dcterms:W3CDTF">2025-01-16T18:13:00Z</dcterms:created>
  <dcterms:modified xsi:type="dcterms:W3CDTF">2025-01-16T18:13:00Z</dcterms:modified>
</cp:coreProperties>
</file>